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6B" w:rsidRDefault="003D4D6B" w:rsidP="003D4D6B">
      <w:pPr>
        <w:pStyle w:val="a6"/>
        <w:rPr>
          <w:b w:val="0"/>
          <w:bCs w:val="0"/>
          <w:sz w:val="48"/>
          <w:szCs w:val="48"/>
        </w:rPr>
      </w:pPr>
      <w:r>
        <w:rPr>
          <w:rFonts w:ascii="Times New Roman"/>
          <w:b w:val="0"/>
          <w:bCs w:val="0"/>
          <w:sz w:val="48"/>
          <w:szCs w:val="48"/>
        </w:rPr>
        <w:t xml:space="preserve">Camera Ready Format </w:t>
      </w:r>
      <w:r w:rsidR="00632862">
        <w:rPr>
          <w:rFonts w:ascii="Times New Roman" w:hint="eastAsia"/>
          <w:b w:val="0"/>
          <w:bCs w:val="0"/>
          <w:sz w:val="48"/>
          <w:szCs w:val="48"/>
        </w:rPr>
        <w:t>f</w:t>
      </w:r>
      <w:bookmarkStart w:id="0" w:name="_GoBack"/>
      <w:bookmarkEnd w:id="0"/>
      <w:r>
        <w:rPr>
          <w:rFonts w:ascii="Times New Roman"/>
          <w:b w:val="0"/>
          <w:bCs w:val="0"/>
          <w:sz w:val="48"/>
          <w:szCs w:val="48"/>
        </w:rPr>
        <w:t xml:space="preserve">or </w:t>
      </w:r>
      <w:r w:rsidR="00632862">
        <w:rPr>
          <w:rFonts w:ascii="Times New Roman" w:hint="eastAsia"/>
          <w:b w:val="0"/>
          <w:bCs w:val="0"/>
          <w:sz w:val="48"/>
          <w:szCs w:val="48"/>
        </w:rPr>
        <w:t>BigComp2014</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Authors Name</w:t>
      </w:r>
      <w:r w:rsidR="003D4D6B">
        <w:t xml:space="preserve">/s per </w:t>
      </w:r>
      <w:r w:rsidR="003D4D6B">
        <w:rPr>
          <w:rFonts w:eastAsia="바탕" w:hint="eastAsia"/>
          <w:lang w:eastAsia="ko-KR"/>
        </w:rPr>
        <w:t>1st</w:t>
      </w:r>
      <w:r w:rsidR="003D4D6B">
        <w:t xml:space="preserve"> Affiliation </w:t>
      </w:r>
      <w:r w:rsidR="003D4D6B"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pPr>
      <w:r w:rsidRPr="00B57A1C">
        <w:t>line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3D4D6B" w:rsidRDefault="00ED13D6" w:rsidP="003D4D6B">
      <w:pPr>
        <w:widowControl w:val="0"/>
        <w:jc w:val="both"/>
        <w:rPr>
          <w:b/>
          <w:bCs/>
          <w:color w:val="000000"/>
          <w:sz w:val="18"/>
          <w:szCs w:val="18"/>
        </w:rPr>
      </w:pPr>
      <w:r w:rsidRPr="003D4D6B">
        <w:rPr>
          <w:rStyle w:val="StyleAbstractItalicChar"/>
          <w:bCs w:val="0"/>
        </w:rPr>
        <w:lastRenderedPageBreak/>
        <w:t>Abstract</w:t>
      </w:r>
      <w:r w:rsidRPr="003D4D6B">
        <w:t>—</w:t>
      </w:r>
      <w:r w:rsidR="003D4D6B">
        <w:rPr>
          <w:rFonts w:eastAsia="바탕" w:hint="eastAsia"/>
          <w:b/>
          <w:lang w:eastAsia="ko-KR"/>
        </w:rPr>
        <w:t xml:space="preserve"> </w:t>
      </w:r>
      <w:r w:rsidR="003D4D6B">
        <w:rPr>
          <w:b/>
          <w:bCs/>
          <w:sz w:val="18"/>
          <w:szCs w:val="18"/>
        </w:rPr>
        <w:t xml:space="preserve">These instructions give you basic guidelines for preparing camera-ready papers for </w:t>
      </w:r>
      <w:r w:rsidR="009F5C71">
        <w:rPr>
          <w:rFonts w:eastAsiaTheme="minorEastAsia" w:hint="eastAsia"/>
          <w:b/>
          <w:bCs/>
          <w:sz w:val="18"/>
          <w:szCs w:val="18"/>
          <w:lang w:eastAsia="ko-KR"/>
        </w:rPr>
        <w:t>ICTC</w:t>
      </w:r>
      <w:r w:rsidR="003D4D6B">
        <w:rPr>
          <w:rFonts w:ascii="바탕" w:eastAsia="바탕" w:hAnsi="바탕" w:hint="eastAsia"/>
          <w:b/>
          <w:bCs/>
          <w:sz w:val="18"/>
          <w:szCs w:val="18"/>
          <w:lang w:eastAsia="ko-KR"/>
        </w:rPr>
        <w:t>2</w:t>
      </w:r>
      <w:r w:rsidR="00B47429">
        <w:rPr>
          <w:b/>
          <w:bCs/>
          <w:sz w:val="18"/>
          <w:szCs w:val="18"/>
        </w:rPr>
        <w:t>0</w:t>
      </w:r>
      <w:r w:rsidR="00B47429">
        <w:rPr>
          <w:rFonts w:eastAsia="맑은 고딕" w:hint="eastAsia"/>
          <w:b/>
          <w:bCs/>
          <w:sz w:val="18"/>
          <w:szCs w:val="18"/>
          <w:lang w:eastAsia="ko-KR"/>
        </w:rPr>
        <w:t>1</w:t>
      </w:r>
      <w:r w:rsidR="00E10CFB">
        <w:rPr>
          <w:rFonts w:eastAsia="맑은 고딕" w:hint="eastAsia"/>
          <w:b/>
          <w:bCs/>
          <w:sz w:val="18"/>
          <w:szCs w:val="18"/>
          <w:lang w:eastAsia="ko-KR"/>
        </w:rPr>
        <w:t>2</w:t>
      </w:r>
      <w:r w:rsidR="003D4D6B">
        <w:rPr>
          <w:b/>
          <w:bCs/>
          <w:sz w:val="18"/>
          <w:szCs w:val="18"/>
        </w:rPr>
        <w:t xml:space="preserve"> (</w:t>
      </w:r>
      <w:r w:rsidR="003D4D6B">
        <w:rPr>
          <w:rFonts w:eastAsia="굴림"/>
          <w:b/>
          <w:bCs/>
          <w:color w:val="000000"/>
          <w:sz w:val="18"/>
          <w:szCs w:val="18"/>
        </w:rPr>
        <w:t xml:space="preserve">International Conference on </w:t>
      </w:r>
      <w:r w:rsidR="009F5C71">
        <w:rPr>
          <w:rFonts w:eastAsia="굴림" w:hint="eastAsia"/>
          <w:b/>
          <w:bCs/>
          <w:color w:val="000000"/>
          <w:sz w:val="18"/>
          <w:szCs w:val="18"/>
          <w:lang w:eastAsia="ko-KR"/>
        </w:rPr>
        <w:t>ICT Convergence</w:t>
      </w:r>
      <w:r w:rsidR="003D4D6B">
        <w:rPr>
          <w:b/>
          <w:bCs/>
          <w:sz w:val="18"/>
          <w:szCs w:val="18"/>
        </w:rPr>
        <w:t xml:space="preserve">), </w:t>
      </w:r>
      <w:r w:rsidR="00E10CFB">
        <w:rPr>
          <w:rFonts w:eastAsiaTheme="minorEastAsia" w:hint="eastAsia"/>
          <w:b/>
          <w:bCs/>
          <w:sz w:val="18"/>
          <w:szCs w:val="18"/>
          <w:lang w:eastAsia="ko-KR"/>
        </w:rPr>
        <w:t>Octobe</w:t>
      </w:r>
      <w:r w:rsidR="009F5C71">
        <w:rPr>
          <w:rFonts w:eastAsiaTheme="minorEastAsia" w:hint="eastAsia"/>
          <w:b/>
          <w:bCs/>
          <w:sz w:val="18"/>
          <w:szCs w:val="18"/>
          <w:lang w:eastAsia="ko-KR"/>
        </w:rPr>
        <w:t>r</w:t>
      </w:r>
      <w:r w:rsidR="00B47429">
        <w:rPr>
          <w:rFonts w:eastAsia="바탕" w:hint="eastAsia"/>
          <w:b/>
          <w:bCs/>
          <w:sz w:val="18"/>
          <w:szCs w:val="18"/>
          <w:lang w:eastAsia="ko-KR"/>
        </w:rPr>
        <w:t xml:space="preserve"> </w:t>
      </w:r>
      <w:r w:rsidR="00E10CFB">
        <w:rPr>
          <w:rFonts w:eastAsia="바탕" w:hint="eastAsia"/>
          <w:b/>
          <w:bCs/>
          <w:sz w:val="18"/>
          <w:szCs w:val="18"/>
          <w:lang w:eastAsia="ko-KR"/>
        </w:rPr>
        <w:t>15</w:t>
      </w:r>
      <w:r w:rsidR="003D4D6B">
        <w:rPr>
          <w:rFonts w:eastAsia="바탕" w:hint="eastAsia"/>
          <w:b/>
          <w:bCs/>
          <w:sz w:val="18"/>
          <w:szCs w:val="18"/>
          <w:lang w:eastAsia="ko-KR"/>
        </w:rPr>
        <w:t>-</w:t>
      </w:r>
      <w:r w:rsidR="00E10CFB">
        <w:rPr>
          <w:rFonts w:eastAsia="바탕" w:hint="eastAsia"/>
          <w:b/>
          <w:bCs/>
          <w:sz w:val="18"/>
          <w:szCs w:val="18"/>
          <w:lang w:eastAsia="ko-KR"/>
        </w:rPr>
        <w:t>17</w:t>
      </w:r>
      <w:r w:rsidR="00B47429">
        <w:rPr>
          <w:rFonts w:eastAsia="굴림"/>
          <w:b/>
          <w:bCs/>
          <w:color w:val="000000"/>
          <w:sz w:val="18"/>
          <w:szCs w:val="18"/>
        </w:rPr>
        <w:t>, 20</w:t>
      </w:r>
      <w:r w:rsidR="00B47429">
        <w:rPr>
          <w:rFonts w:eastAsia="굴림" w:hint="eastAsia"/>
          <w:b/>
          <w:bCs/>
          <w:color w:val="000000"/>
          <w:sz w:val="18"/>
          <w:szCs w:val="18"/>
          <w:lang w:eastAsia="ko-KR"/>
        </w:rPr>
        <w:t>1</w:t>
      </w:r>
      <w:r w:rsidR="00E10CFB">
        <w:rPr>
          <w:rFonts w:eastAsia="굴림" w:hint="eastAsia"/>
          <w:b/>
          <w:bCs/>
          <w:color w:val="000000"/>
          <w:sz w:val="18"/>
          <w:szCs w:val="18"/>
          <w:lang w:eastAsia="ko-KR"/>
        </w:rPr>
        <w:t>2</w:t>
      </w:r>
      <w:r w:rsidR="003D4D6B">
        <w:rPr>
          <w:rFonts w:eastAsia="굴림"/>
          <w:b/>
          <w:bCs/>
          <w:color w:val="000000"/>
          <w:sz w:val="18"/>
          <w:szCs w:val="18"/>
        </w:rPr>
        <w:t xml:space="preserve">, </w:t>
      </w:r>
      <w:r w:rsidR="00E10CFB">
        <w:rPr>
          <w:rFonts w:eastAsia="굴림" w:hint="eastAsia"/>
          <w:b/>
          <w:bCs/>
          <w:color w:val="000000"/>
          <w:sz w:val="18"/>
          <w:szCs w:val="18"/>
          <w:lang w:eastAsia="ko-KR"/>
        </w:rPr>
        <w:t>Jeju Island,</w:t>
      </w:r>
      <w:r w:rsidR="00B47429">
        <w:rPr>
          <w:rFonts w:eastAsia="굴림" w:hint="eastAsia"/>
          <w:b/>
          <w:bCs/>
          <w:color w:val="000000"/>
          <w:sz w:val="18"/>
          <w:szCs w:val="18"/>
          <w:lang w:eastAsia="ko-KR"/>
        </w:rPr>
        <w:t xml:space="preserve"> Korea</w:t>
      </w:r>
      <w:r w:rsidR="003D4D6B">
        <w:rPr>
          <w:rFonts w:eastAsia="굴림"/>
          <w:b/>
          <w:bCs/>
          <w:color w:val="000000"/>
          <w:sz w:val="18"/>
          <w:szCs w:val="18"/>
        </w:rPr>
        <w:t xml:space="preserve">. </w:t>
      </w:r>
      <w:r w:rsidR="003D4D6B">
        <w:rPr>
          <w:b/>
          <w:bCs/>
          <w:sz w:val="18"/>
          <w:szCs w:val="18"/>
        </w:rPr>
        <w:t>Use a long dash after the words “</w:t>
      </w:r>
      <w:r w:rsidR="003D4D6B">
        <w:rPr>
          <w:b/>
          <w:bCs/>
          <w:i/>
          <w:iCs/>
          <w:sz w:val="18"/>
          <w:szCs w:val="18"/>
        </w:rPr>
        <w:t>Abstract</w:t>
      </w:r>
      <w:r w:rsidR="003D4D6B">
        <w:rPr>
          <w:b/>
          <w:bCs/>
          <w:sz w:val="18"/>
          <w:szCs w:val="18"/>
        </w:rPr>
        <w:t>” and “</w:t>
      </w:r>
      <w:r w:rsidR="003D4D6B">
        <w:rPr>
          <w:b/>
          <w:bCs/>
          <w:i/>
          <w:iCs/>
          <w:sz w:val="18"/>
          <w:szCs w:val="18"/>
        </w:rPr>
        <w:t>Keywords</w:t>
      </w:r>
      <w:r w:rsidR="003D4D6B">
        <w:rPr>
          <w:b/>
          <w:bCs/>
          <w:sz w:val="18"/>
          <w:szCs w:val="18"/>
        </w:rPr>
        <w:t xml:space="preserve">”.  </w:t>
      </w:r>
      <w:r w:rsidR="003D4D6B">
        <w:rPr>
          <w:rFonts w:eastAsia="굴림"/>
          <w:b/>
          <w:bCs/>
          <w:color w:val="000000"/>
          <w:sz w:val="18"/>
          <w:szCs w:val="18"/>
        </w:rPr>
        <w:t xml:space="preserve">The abstract is to be in 9-point, single spaced type, and </w:t>
      </w:r>
      <w:r w:rsidR="003D4D6B">
        <w:rPr>
          <w:b/>
          <w:bCs/>
          <w:sz w:val="18"/>
          <w:szCs w:val="18"/>
        </w:rPr>
        <w:t>should not exceed 100 words.</w:t>
      </w:r>
    </w:p>
    <w:p w:rsidR="003D4D6B" w:rsidRDefault="003D4D6B" w:rsidP="00B57A1C">
      <w:pPr>
        <w:pStyle w:val="keywords"/>
        <w:rPr>
          <w:rFonts w:eastAsia="바탕"/>
          <w:lang w:eastAsia="ko-KR"/>
        </w:rPr>
      </w:pPr>
    </w:p>
    <w:p w:rsidR="00ED13D6" w:rsidRPr="003D4D6B" w:rsidRDefault="00ED13D6" w:rsidP="003D4D6B">
      <w:pPr>
        <w:pStyle w:val="keywords"/>
        <w:ind w:firstLine="0"/>
      </w:pPr>
      <w:r w:rsidRPr="003D4D6B">
        <w:t>Keyword</w:t>
      </w:r>
      <w:r w:rsidR="003D4D6B">
        <w:rPr>
          <w:rStyle w:val="StyleAbstractItalicChar"/>
          <w:rFonts w:eastAsia="바탕" w:hint="eastAsia"/>
          <w:lang w:eastAsia="ko-KR"/>
        </w:rPr>
        <w:t>s</w:t>
      </w:r>
      <w:r w:rsidR="003D4D6B" w:rsidRPr="003D4D6B">
        <w:t>—</w:t>
      </w:r>
      <w:r w:rsidR="003D4D6B">
        <w:rPr>
          <w:rFonts w:eastAsia="바탕" w:hint="eastAsia"/>
          <w:b w:val="0"/>
          <w:lang w:eastAsia="ko-KR"/>
        </w:rPr>
        <w:t xml:space="preserve"> </w:t>
      </w:r>
      <w:r w:rsidR="003D4D6B" w:rsidRPr="003D4D6B">
        <w:rPr>
          <w:bCs w:val="0"/>
          <w:i w:val="0"/>
        </w:rPr>
        <w:t>Preparation of papers, camera-ready, two-column format,  IEEE format.</w:t>
      </w:r>
    </w:p>
    <w:p w:rsidR="00ED13D6" w:rsidRDefault="00ED13D6" w:rsidP="00B57A1C">
      <w:pPr>
        <w:pStyle w:val="1"/>
      </w:pPr>
      <w:r>
        <w:t xml:space="preserve"> </w:t>
      </w:r>
      <w:r w:rsidRPr="00B57A1C">
        <w:t>Introduction</w:t>
      </w:r>
      <w:r>
        <w:t xml:space="preserve"> </w:t>
      </w:r>
      <w:r w:rsidRPr="00E02BE6">
        <w:t>(Heading 1)</w:t>
      </w:r>
    </w:p>
    <w:p w:rsidR="00ED13D6" w:rsidRDefault="00ED13D6" w:rsidP="00D55A94">
      <w:pPr>
        <w:pStyle w:val="a3"/>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1"/>
      </w:pPr>
      <w:r>
        <w:t>Ease of Use</w:t>
      </w:r>
    </w:p>
    <w:p w:rsidR="00ED13D6" w:rsidRDefault="00ED13D6" w:rsidP="00B57A1C">
      <w:pPr>
        <w:pStyle w:val="2"/>
      </w:pPr>
      <w:r>
        <w:t xml:space="preserve">Selecting a </w:t>
      </w:r>
      <w:r w:rsidRPr="00B57A1C">
        <w:t>Template</w:t>
      </w:r>
      <w:r>
        <w:t xml:space="preserve"> (Heading 2)</w:t>
      </w:r>
    </w:p>
    <w:p w:rsidR="00ED13D6" w:rsidRDefault="00ED13D6" w:rsidP="00FB3E7D">
      <w:pPr>
        <w:pStyle w:val="a3"/>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“MSW_</w:t>
      </w:r>
      <w:r>
        <w:t>USltr</w:t>
      </w:r>
      <w:r w:rsidR="00FB3E7D">
        <w:t>_</w:t>
      </w:r>
      <w:r>
        <w:t>format”.</w:t>
      </w:r>
    </w:p>
    <w:p w:rsidR="00ED13D6" w:rsidRDefault="00ED13D6" w:rsidP="00B57A1C">
      <w:pPr>
        <w:pStyle w:val="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(sponsors)</w:t>
      </w:r>
    </w:p>
    <w:p w:rsidR="00ED13D6" w:rsidRPr="00B57A1C" w:rsidRDefault="00ED13D6">
      <w:pPr>
        <w:pStyle w:val="a3"/>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1"/>
      </w:pPr>
      <w:r>
        <w:lastRenderedPageBreak/>
        <w:t>Prepare Your Paper Before Styling</w:t>
      </w:r>
    </w:p>
    <w:p w:rsidR="00ED13D6" w:rsidRDefault="00ED13D6" w:rsidP="00B57A1C">
      <w:pPr>
        <w:pStyle w:val="a3"/>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a3"/>
      </w:pPr>
      <w:r>
        <w:t>Finally, complete content and organizational editing before formatting. Please take note of the following items when proofreading spelling and grammar:</w:t>
      </w:r>
    </w:p>
    <w:p w:rsidR="00ED13D6" w:rsidRDefault="00ED13D6" w:rsidP="00B57A1C">
      <w:pPr>
        <w:pStyle w:val="2"/>
      </w:pPr>
      <w:r>
        <w:t>Abbreviations and Acronyms</w:t>
      </w:r>
    </w:p>
    <w:p w:rsidR="00ED13D6" w:rsidRDefault="00ED13D6" w:rsidP="00B57A1C">
      <w:pPr>
        <w:pStyle w:val="a3"/>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ED13D6" w:rsidRDefault="00ED13D6" w:rsidP="00B57A1C">
      <w:pPr>
        <w:pStyle w:val="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“Wb/m2” or “webers per square meter”, not “webers/m2”.  Spell out units when they appear in text: “. . . a few henries”, not “. . . a few H”.</w:t>
      </w:r>
    </w:p>
    <w:p w:rsidR="00ED13D6" w:rsidRPr="00B57A1C" w:rsidRDefault="00ED13D6" w:rsidP="00B57A1C">
      <w:pPr>
        <w:pStyle w:val="bulletlist"/>
      </w:pPr>
      <w:r w:rsidRPr="00B57A1C">
        <w:t>Use a zero before decimal points: “</w:t>
      </w:r>
      <w:smartTag w:uri="urn:schemas-microsoft-com:office:smarttags" w:element="metricconverter">
        <w:smartTagPr>
          <w:attr w:name="ProductID" w:val="0.25”"/>
        </w:smartTagPr>
        <w:r w:rsidRPr="00B57A1C">
          <w:t>0.25”</w:t>
        </w:r>
      </w:smartTag>
      <w:r w:rsidRPr="00B57A1C">
        <w:t>, not “</w:t>
      </w:r>
      <w:smartTag w:uri="urn:schemas-microsoft-com:office:smarttags" w:element="metricconverter">
        <w:smartTagPr>
          <w:attr w:name="ProductID" w:val=".25”"/>
        </w:smartTagPr>
        <w:r w:rsidRPr="00B57A1C">
          <w:t>.25”</w:t>
        </w:r>
      </w:smartTag>
      <w:r w:rsidRPr="00B57A1C">
        <w:t>. Use “cm3”, not “cc”. (</w:t>
      </w:r>
      <w:r w:rsidRPr="00E02BE6">
        <w:t>bullet list</w:t>
      </w:r>
      <w:r w:rsidRPr="00B57A1C">
        <w:t>)</w:t>
      </w:r>
    </w:p>
    <w:p w:rsidR="00ED13D6" w:rsidRPr="00E02BE6" w:rsidRDefault="00ED13D6">
      <w:pPr>
        <w:pStyle w:val="2"/>
      </w:pPr>
      <w:r w:rsidRPr="00E02BE6">
        <w:t>Equations</w:t>
      </w:r>
    </w:p>
    <w:p w:rsidR="00ED13D6" w:rsidRPr="00E02BE6" w:rsidRDefault="00ED13D6">
      <w:pPr>
        <w:pStyle w:val="a3"/>
      </w:pPr>
      <w:r w:rsidRPr="00E02BE6">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E02BE6">
        <w:lastRenderedPageBreak/>
        <w:t>the equation as a graphic and insert it into the text after your paper is styled.</w:t>
      </w:r>
    </w:p>
    <w:p w:rsidR="00ED13D6" w:rsidRPr="00B57A1C" w:rsidRDefault="00ED13D6" w:rsidP="00B57A1C">
      <w:pPr>
        <w:pStyle w:val="a3"/>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p>
    <w:p w:rsidR="00ED13D6" w:rsidRDefault="00ED13D6" w:rsidP="00B57A1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a3"/>
      </w:pPr>
      <w:r>
        <w:lastRenderedPageBreak/>
        <w:t xml:space="preserve">An excellent style manual for science </w:t>
      </w:r>
      <w:r w:rsidRPr="00B57A1C">
        <w:t>writers</w:t>
      </w:r>
      <w:r>
        <w:t xml:space="preserve"> is [7].</w:t>
      </w:r>
    </w:p>
    <w:p w:rsidR="00ED13D6" w:rsidRDefault="00ED13D6" w:rsidP="00B57A1C">
      <w:pPr>
        <w:pStyle w:val="1"/>
      </w:pPr>
      <w:r>
        <w:t>Using the Template</w:t>
      </w:r>
    </w:p>
    <w:p w:rsidR="00ED13D6" w:rsidRPr="00B57A1C" w:rsidRDefault="00ED13D6" w:rsidP="00B57A1C">
      <w:pPr>
        <w:pStyle w:val="a3"/>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2"/>
      </w:pPr>
      <w:r>
        <w:t>Authors and Affiliations</w:t>
      </w:r>
    </w:p>
    <w:p w:rsidR="00ED13D6" w:rsidRPr="00B57A1C" w:rsidRDefault="00ED13D6" w:rsidP="00B57A1C">
      <w:pPr>
        <w:pStyle w:val="a3"/>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3"/>
      </w:pPr>
      <w:r w:rsidRPr="00B57A1C">
        <w:t xml:space="preserve">For author/s of only one affiliation (Heading 3): </w:t>
      </w:r>
      <w:r w:rsidRPr="00E02BE6">
        <w:t>To change the default, adjust the template as follows.</w:t>
      </w:r>
    </w:p>
    <w:p w:rsidR="00ED13D6" w:rsidRPr="00E02BE6" w:rsidRDefault="00ED13D6" w:rsidP="00B57A1C">
      <w:pPr>
        <w:pStyle w:val="4"/>
      </w:pPr>
      <w:r w:rsidRPr="00E02BE6">
        <w:t xml:space="preserve">Selection (Heading 4): </w:t>
      </w:r>
      <w:r w:rsidRPr="00B57A1C">
        <w:t>Highlight all author and affiliation lines.</w:t>
      </w:r>
    </w:p>
    <w:p w:rsidR="00ED13D6" w:rsidRPr="00E02BE6" w:rsidRDefault="00ED13D6" w:rsidP="00B57A1C">
      <w:pPr>
        <w:pStyle w:val="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4"/>
      </w:pPr>
      <w:r w:rsidRPr="00E02BE6">
        <w:t>For author/s of more than two affiliations: To change the default, adjust the template as follows.</w:t>
      </w:r>
    </w:p>
    <w:p w:rsidR="00ED13D6" w:rsidRPr="00E02BE6" w:rsidRDefault="00ED13D6" w:rsidP="00B57A1C">
      <w:pPr>
        <w:pStyle w:val="4"/>
      </w:pPr>
      <w:r w:rsidRPr="00E02BE6">
        <w:t xml:space="preserve">Selection: </w:t>
      </w:r>
      <w:r w:rsidRPr="00B57A1C">
        <w:rPr>
          <w:i w:val="0"/>
          <w:iCs w:val="0"/>
          <w:spacing w:val="-1"/>
        </w:rPr>
        <w:t>Highlight all author and affiliation lines.</w:t>
      </w:r>
    </w:p>
    <w:p w:rsidR="00ED13D6" w:rsidRPr="00B57A1C" w:rsidRDefault="00ED13D6" w:rsidP="00B57A1C">
      <w:pPr>
        <w:pStyle w:val="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4"/>
      </w:pPr>
      <w:r w:rsidRPr="00E02BE6">
        <w:t>Highlight author and affiliation lines of affiliation 1 and copy this selection.</w:t>
      </w:r>
    </w:p>
    <w:p w:rsidR="00ED13D6" w:rsidRPr="00E02BE6" w:rsidRDefault="00ED13D6" w:rsidP="00B57A1C">
      <w:pPr>
        <w:pStyle w:val="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2"/>
      </w:pPr>
      <w:r>
        <w:t>Identify the Headings</w:t>
      </w:r>
    </w:p>
    <w:p w:rsidR="00ED13D6" w:rsidRDefault="00ED13D6" w:rsidP="00B57A1C">
      <w:pPr>
        <w:pStyle w:val="a3"/>
      </w:pPr>
      <w:r>
        <w:t>Headings, or heads, are organizational devices that guide the reader through your paper. There are two types: component heads and text heads.</w:t>
      </w:r>
    </w:p>
    <w:p w:rsidR="00ED13D6" w:rsidRDefault="00ED13D6" w:rsidP="00B57A1C">
      <w:pPr>
        <w:pStyle w:val="a3"/>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 xml:space="preserve">and, for these, the correct style to use is “Heading </w:t>
      </w:r>
      <w:smartTag w:uri="urn:schemas-microsoft-com:office:smarttags" w:element="metricconverter">
        <w:smartTagPr>
          <w:attr w:name="ProductID" w:val="5”"/>
        </w:smartTagPr>
        <w:r>
          <w:t>5”</w:t>
        </w:r>
      </w:smartTag>
      <w:r>
        <w:t xml:space="preserve">. Use “figure caption” for </w:t>
      </w:r>
      <w:r>
        <w:lastRenderedPageBreak/>
        <w:t>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a3"/>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w:t>
      </w:r>
      <w:smartTag w:uri="urn:schemas-microsoft-com:office:smarttags" w:element="metricconverter">
        <w:smartTagPr>
          <w:attr w:name="ProductID" w:val="1”"/>
        </w:smartTagPr>
        <w:r>
          <w:t>1”</w:t>
        </w:r>
      </w:smartTag>
      <w:r>
        <w:t xml:space="preserve">, “Heading </w:t>
      </w:r>
      <w:smartTag w:uri="urn:schemas-microsoft-com:office:smarttags" w:element="metricconverter">
        <w:smartTagPr>
          <w:attr w:name="ProductID" w:val="2”"/>
        </w:smartTagPr>
        <w:r>
          <w:t>2”</w:t>
        </w:r>
      </w:smartTag>
      <w:r>
        <w:t xml:space="preserve">, “Heading </w:t>
      </w:r>
      <w:smartTag w:uri="urn:schemas-microsoft-com:office:smarttags" w:element="metricconverter">
        <w:smartTagPr>
          <w:attr w:name="ProductID" w:val="3”"/>
        </w:smartTagPr>
        <w:r>
          <w:t>3”</w:t>
        </w:r>
      </w:smartTag>
      <w:r>
        <w:t xml:space="preserve">, and “Heading </w:t>
      </w:r>
      <w:smartTag w:uri="urn:schemas-microsoft-com:office:smarttags" w:element="metricconverter">
        <w:smartTagPr>
          <w:attr w:name="ProductID" w:val="4”"/>
        </w:smartTagPr>
        <w:r>
          <w:t>4”</w:t>
        </w:r>
      </w:smartTag>
      <w:r>
        <w:t xml:space="preserve"> are prescribed.</w:t>
      </w:r>
    </w:p>
    <w:p w:rsidR="00ED13D6" w:rsidRDefault="00ED13D6" w:rsidP="00B57A1C">
      <w:pPr>
        <w:pStyle w:val="2"/>
      </w:pPr>
      <w:r>
        <w:t>Figures and Tables</w:t>
      </w:r>
    </w:p>
    <w:p w:rsidR="00ED13D6" w:rsidRDefault="00ED13D6">
      <w:pPr>
        <w:pStyle w:val="3"/>
      </w:pPr>
      <w:r w:rsidRPr="00E02BE6">
        <w:t xml:space="preserve">Positioning Figures and Tables: </w:t>
      </w:r>
      <w:r>
        <w:rPr>
          <w:i w:val="0"/>
          <w:iCs w:val="0"/>
          <w:noProof w:val="0"/>
          <w:spacing w:val="-1"/>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w:t>
      </w:r>
      <w:smartTag w:uri="urn:schemas-microsoft-com:office:smarttags" w:element="metricconverter">
        <w:smartTagPr>
          <w:attr w:name="ProductID" w:val="1”"/>
        </w:smartTagPr>
        <w:r>
          <w:rPr>
            <w:i w:val="0"/>
            <w:iCs w:val="0"/>
            <w:noProof w:val="0"/>
            <w:spacing w:val="-1"/>
          </w:rPr>
          <w:t>1”</w:t>
        </w:r>
      </w:smartTag>
      <w:r>
        <w:rPr>
          <w:i w:val="0"/>
          <w:iCs w:val="0"/>
          <w:noProof w:val="0"/>
          <w:spacing w:val="-1"/>
        </w:rPr>
        <w:t>,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632862" w:rsidP="00B57A1C">
      <w:pPr>
        <w:pStyle w:val="figurecaption"/>
      </w:pPr>
      <w:r>
        <w:rPr>
          <w:lang w:eastAsia="ko-KR"/>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a3"/>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a3"/>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a3"/>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a3"/>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“Magnetization”, or “Magnetization, M”, not just “M”. If including units in the label, present them within parentheses. Do not label axes only with units. In the example, write “Magnetization (A/m)” or “Magnetization {A[m(1)]}”, not just “A/m”. Do not label axes </w:t>
      </w:r>
      <w:r w:rsidRPr="00B57A1C">
        <w:lastRenderedPageBreak/>
        <w:t>with a ratio of quantities and units. For example, write “Temperature (K)”, not “Temperature/K”.</w:t>
      </w:r>
    </w:p>
    <w:p w:rsidR="00ED13D6" w:rsidRDefault="00ED13D6" w:rsidP="00B57A1C">
      <w:pPr>
        <w:pStyle w:val="5"/>
      </w:pPr>
      <w:r w:rsidRPr="00B57A1C">
        <w:t>Acknowledgment</w:t>
      </w:r>
      <w:r>
        <w:t xml:space="preserve"> </w:t>
      </w:r>
      <w:r w:rsidRPr="00B57A1C">
        <w:t>(Heading 5)</w:t>
      </w:r>
    </w:p>
    <w:p w:rsidR="00ED13D6" w:rsidRPr="00B57A1C" w:rsidRDefault="00ED13D6" w:rsidP="00B57A1C">
      <w:pPr>
        <w:pStyle w:val="a3"/>
      </w:pPr>
      <w:r w:rsidRPr="00B57A1C">
        <w:t xml:space="preserve">The preferred spelling of the word “acknowledgment” in </w:t>
      </w:r>
      <w:smartTag w:uri="urn:schemas-microsoft-com:office:smarttags" w:element="country-region">
        <w:smartTag w:uri="urn:schemas-microsoft-com:office:smarttags" w:element="place">
          <w:r w:rsidRPr="00B57A1C">
            <w:t>America</w:t>
          </w:r>
        </w:smartTag>
      </w:smartTag>
      <w:r w:rsidRPr="00B57A1C">
        <w:t xml:space="preserve"> is without an “e” after the “g”. Avoid the stilted expression, “One of us (R. B. G.) thanks . . .”  Instead, try “R. B. G. thanks”. Put sponsor acknowledgments in the unnum-bered footnote on the first page.</w:t>
      </w:r>
    </w:p>
    <w:p w:rsidR="00ED13D6" w:rsidRDefault="00ED13D6" w:rsidP="00B57A1C">
      <w:pPr>
        <w:pStyle w:val="5"/>
      </w:pPr>
      <w:r w:rsidRPr="00B57A1C">
        <w:t>References</w:t>
      </w:r>
    </w:p>
    <w:p w:rsidR="00ED13D6" w:rsidRPr="00B57A1C" w:rsidRDefault="00ED13D6" w:rsidP="00B57A1C">
      <w:pPr>
        <w:pStyle w:val="a3"/>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a3"/>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a3"/>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a3"/>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City">
        <w:smartTag w:uri="urn:schemas-microsoft-com:office:smarttags" w:element="place">
          <w:r>
            <w:t>Oxford</w:t>
          </w:r>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place">
          <w:r>
            <w:t>Japan</w:t>
          </w:r>
        </w:smartTag>
      </w:smartTag>
      <w:r>
        <w:t xml:space="preserve">, vol. 2, pp. 740–741, August 1987 [Digests 9th Annual Conf. Magnetics </w:t>
      </w:r>
      <w:smartTag w:uri="urn:schemas-microsoft-com:office:smarttags" w:element="country-region">
        <w:smartTag w:uri="urn:schemas-microsoft-com:office:smarttags" w:element="place">
          <w:r>
            <w:t>Japan</w:t>
          </w:r>
        </w:smartTag>
      </w:smartTag>
      <w:r>
        <w:t>, p. 301, 1982].</w:t>
      </w:r>
    </w:p>
    <w:p w:rsidR="00ED13D6" w:rsidRDefault="00ED13D6">
      <w:pPr>
        <w:pStyle w:val="references"/>
      </w:pPr>
      <w:r>
        <w:t xml:space="preserve">M. Young, The Technical Writer's Handbook.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ED13D6" w:rsidRDefault="00ED13D6">
      <w:pPr>
        <w:pStyle w:val="references"/>
        <w:sectPr w:rsidR="00ED13D6" w:rsidSect="003D4D6B">
          <w:type w:val="continuous"/>
          <w:pgSz w:w="11909" w:h="16834" w:code="9"/>
          <w:pgMar w:top="1077" w:right="731" w:bottom="2432" w:left="731" w:header="720" w:footer="720" w:gutter="0"/>
          <w:cols w:num="2" w:space="360"/>
          <w:docGrid w:linePitch="360"/>
        </w:sectPr>
      </w:pPr>
    </w:p>
    <w:p w:rsidR="00ED13D6" w:rsidRDefault="00ED13D6" w:rsidP="00B57A1C"/>
    <w:sectPr w:rsidR="00ED13D6" w:rsidSect="00E950AA">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87" w:rsidRDefault="00B05A87">
      <w:r>
        <w:separator/>
      </w:r>
    </w:p>
  </w:endnote>
  <w:endnote w:type="continuationSeparator" w:id="0">
    <w:p w:rsidR="00B05A87" w:rsidRDefault="00B0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87" w:rsidRDefault="00B05A87">
      <w:r>
        <w:separator/>
      </w:r>
    </w:p>
  </w:footnote>
  <w:footnote w:type="continuationSeparator" w:id="0">
    <w:p w:rsidR="00B05A87" w:rsidRDefault="00B05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1E6DAD"/>
    <w:rsid w:val="002C2B9D"/>
    <w:rsid w:val="003453B3"/>
    <w:rsid w:val="003D4D6B"/>
    <w:rsid w:val="005074D3"/>
    <w:rsid w:val="006129BD"/>
    <w:rsid w:val="00632862"/>
    <w:rsid w:val="006365E6"/>
    <w:rsid w:val="006E19C4"/>
    <w:rsid w:val="0072277D"/>
    <w:rsid w:val="009159A7"/>
    <w:rsid w:val="00926F89"/>
    <w:rsid w:val="0093792D"/>
    <w:rsid w:val="009F5C71"/>
    <w:rsid w:val="00B05A87"/>
    <w:rsid w:val="00B47429"/>
    <w:rsid w:val="00B57A1C"/>
    <w:rsid w:val="00D530E5"/>
    <w:rsid w:val="00D55A94"/>
    <w:rsid w:val="00D7405C"/>
    <w:rsid w:val="00DB2891"/>
    <w:rsid w:val="00E02BE6"/>
    <w:rsid w:val="00E10CFB"/>
    <w:rsid w:val="00E950AA"/>
    <w:rsid w:val="00ED13D6"/>
    <w:rsid w:val="00F4690B"/>
    <w:rsid w:val="00FB3E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AA"/>
    <w:pPr>
      <w:jc w:val="center"/>
    </w:pPr>
    <w:rPr>
      <w:lang w:eastAsia="en-US"/>
    </w:rPr>
  </w:style>
  <w:style w:type="paragraph" w:styleId="1">
    <w:name w:val="heading 1"/>
    <w:basedOn w:val="a"/>
    <w:next w:val="a"/>
    <w:qFormat/>
    <w:rsid w:val="00E950AA"/>
    <w:pPr>
      <w:keepNext/>
      <w:keepLines/>
      <w:numPr>
        <w:numId w:val="4"/>
      </w:numPr>
      <w:tabs>
        <w:tab w:val="left" w:pos="216"/>
      </w:tabs>
      <w:spacing w:before="160" w:after="80"/>
      <w:outlineLvl w:val="0"/>
    </w:pPr>
    <w:rPr>
      <w:smallCaps/>
      <w:noProof/>
    </w:rPr>
  </w:style>
  <w:style w:type="paragraph" w:styleId="2">
    <w:name w:val="heading 2"/>
    <w:basedOn w:val="a"/>
    <w:next w:val="a"/>
    <w:qFormat/>
    <w:rsid w:val="00E950AA"/>
    <w:pPr>
      <w:keepNext/>
      <w:keepLines/>
      <w:numPr>
        <w:ilvl w:val="1"/>
        <w:numId w:val="5"/>
      </w:numPr>
      <w:spacing w:before="120" w:after="60"/>
      <w:jc w:val="left"/>
      <w:outlineLvl w:val="1"/>
    </w:pPr>
    <w:rPr>
      <w:i/>
      <w:iCs/>
      <w:noProof/>
    </w:rPr>
  </w:style>
  <w:style w:type="paragraph" w:styleId="3">
    <w:name w:val="heading 3"/>
    <w:basedOn w:val="a"/>
    <w:next w:val="a"/>
    <w:qFormat/>
    <w:rsid w:val="00E950AA"/>
    <w:pPr>
      <w:numPr>
        <w:ilvl w:val="2"/>
        <w:numId w:val="6"/>
      </w:numPr>
      <w:spacing w:line="240" w:lineRule="exact"/>
      <w:jc w:val="both"/>
      <w:outlineLvl w:val="2"/>
    </w:pPr>
    <w:rPr>
      <w:i/>
      <w:iCs/>
      <w:noProof/>
    </w:rPr>
  </w:style>
  <w:style w:type="paragraph" w:styleId="4">
    <w:name w:val="heading 4"/>
    <w:basedOn w:val="a"/>
    <w:next w:val="a"/>
    <w:qFormat/>
    <w:rsid w:val="00E950AA"/>
    <w:pPr>
      <w:numPr>
        <w:ilvl w:val="3"/>
        <w:numId w:val="7"/>
      </w:numPr>
      <w:spacing w:before="40" w:after="40"/>
      <w:jc w:val="both"/>
      <w:outlineLvl w:val="3"/>
    </w:pPr>
    <w:rPr>
      <w:i/>
      <w:iCs/>
      <w:noProof/>
    </w:rPr>
  </w:style>
  <w:style w:type="paragraph" w:styleId="5">
    <w:name w:val="heading 5"/>
    <w:basedOn w:val="a"/>
    <w:next w:val="a"/>
    <w:qFormat/>
    <w:rsid w:val="00E950AA"/>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E950AA"/>
    <w:pPr>
      <w:spacing w:after="200"/>
      <w:jc w:val="both"/>
    </w:pPr>
    <w:rPr>
      <w:b/>
      <w:bCs/>
      <w:sz w:val="18"/>
      <w:szCs w:val="18"/>
      <w:lang w:eastAsia="en-US"/>
    </w:rPr>
  </w:style>
  <w:style w:type="paragraph" w:customStyle="1" w:styleId="Affiliation">
    <w:name w:val="Affiliation"/>
    <w:rsid w:val="00E950AA"/>
    <w:pPr>
      <w:jc w:val="center"/>
    </w:pPr>
    <w:rPr>
      <w:lang w:eastAsia="en-US"/>
    </w:rPr>
  </w:style>
  <w:style w:type="paragraph" w:customStyle="1" w:styleId="Author">
    <w:name w:val="Author"/>
    <w:rsid w:val="00E950AA"/>
    <w:pPr>
      <w:spacing w:before="360" w:after="40"/>
      <w:jc w:val="center"/>
    </w:pPr>
    <w:rPr>
      <w:noProof/>
      <w:sz w:val="22"/>
      <w:szCs w:val="22"/>
      <w:lang w:eastAsia="en-US"/>
    </w:rPr>
  </w:style>
  <w:style w:type="paragraph" w:styleId="a3">
    <w:name w:val="Body Text"/>
    <w:basedOn w:val="a"/>
    <w:rsid w:val="00E950AA"/>
    <w:pPr>
      <w:spacing w:after="120" w:line="228" w:lineRule="auto"/>
      <w:ind w:firstLine="288"/>
      <w:jc w:val="both"/>
    </w:pPr>
    <w:rPr>
      <w:spacing w:val="-1"/>
    </w:rPr>
  </w:style>
  <w:style w:type="paragraph" w:customStyle="1" w:styleId="bulletlist">
    <w:name w:val="bullet list"/>
    <w:basedOn w:val="a3"/>
    <w:rsid w:val="00E950AA"/>
    <w:pPr>
      <w:numPr>
        <w:numId w:val="1"/>
      </w:numPr>
    </w:pPr>
  </w:style>
  <w:style w:type="paragraph" w:customStyle="1" w:styleId="equation">
    <w:name w:val="equation"/>
    <w:basedOn w:val="a"/>
    <w:rsid w:val="00E950A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rPr>
  </w:style>
  <w:style w:type="paragraph" w:customStyle="1" w:styleId="footnote">
    <w:name w:val="footnote"/>
    <w:rsid w:val="00E950AA"/>
    <w:pPr>
      <w:framePr w:hSpace="187" w:vSpace="187" w:wrap="notBeside" w:vAnchor="text" w:hAnchor="page" w:x="6121" w:y="577"/>
      <w:numPr>
        <w:numId w:val="3"/>
      </w:numPr>
      <w:spacing w:after="40"/>
    </w:pPr>
    <w:rPr>
      <w:sz w:val="16"/>
      <w:szCs w:val="16"/>
      <w:lang w:eastAsia="en-US"/>
    </w:rPr>
  </w:style>
  <w:style w:type="paragraph" w:customStyle="1" w:styleId="keywords">
    <w:name w:val="key words"/>
    <w:rsid w:val="00E950AA"/>
    <w:pPr>
      <w:spacing w:after="120"/>
      <w:ind w:firstLine="288"/>
      <w:jc w:val="both"/>
    </w:pPr>
    <w:rPr>
      <w:b/>
      <w:bCs/>
      <w:i/>
      <w:iCs/>
      <w:noProof/>
      <w:sz w:val="18"/>
      <w:szCs w:val="18"/>
      <w:lang w:eastAsia="en-US"/>
    </w:rPr>
  </w:style>
  <w:style w:type="paragraph" w:customStyle="1" w:styleId="papersubtitle">
    <w:name w:val="paper subtitle"/>
    <w:rsid w:val="00E950AA"/>
    <w:pPr>
      <w:spacing w:after="120"/>
      <w:jc w:val="center"/>
    </w:pPr>
    <w:rPr>
      <w:rFonts w:eastAsia="MS Mincho"/>
      <w:noProof/>
      <w:sz w:val="28"/>
      <w:szCs w:val="28"/>
      <w:lang w:eastAsia="en-US"/>
    </w:rPr>
  </w:style>
  <w:style w:type="paragraph" w:customStyle="1" w:styleId="papertitle">
    <w:name w:val="paper title"/>
    <w:rsid w:val="00E950AA"/>
    <w:pPr>
      <w:spacing w:after="120"/>
      <w:jc w:val="center"/>
    </w:pPr>
    <w:rPr>
      <w:rFonts w:eastAsia="MS Mincho"/>
      <w:noProof/>
      <w:sz w:val="48"/>
      <w:szCs w:val="48"/>
      <w:lang w:eastAsia="en-US"/>
    </w:rPr>
  </w:style>
  <w:style w:type="paragraph" w:customStyle="1" w:styleId="references">
    <w:name w:val="references"/>
    <w:rsid w:val="00E950AA"/>
    <w:pPr>
      <w:numPr>
        <w:numId w:val="8"/>
      </w:numPr>
      <w:spacing w:after="50" w:line="180" w:lineRule="exact"/>
      <w:jc w:val="both"/>
    </w:pPr>
    <w:rPr>
      <w:rFonts w:eastAsia="MS Mincho"/>
      <w:noProof/>
      <w:sz w:val="16"/>
      <w:szCs w:val="16"/>
      <w:lang w:eastAsia="en-US"/>
    </w:rPr>
  </w:style>
  <w:style w:type="paragraph" w:customStyle="1" w:styleId="sponsors">
    <w:name w:val="sponsors"/>
    <w:rsid w:val="00E950AA"/>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E950AA"/>
    <w:rPr>
      <w:b/>
      <w:bCs/>
      <w:sz w:val="16"/>
      <w:szCs w:val="16"/>
    </w:rPr>
  </w:style>
  <w:style w:type="paragraph" w:customStyle="1" w:styleId="tablecolsubhead">
    <w:name w:val="table col subhead"/>
    <w:basedOn w:val="tablecolhead"/>
    <w:rsid w:val="00E950AA"/>
    <w:rPr>
      <w:i/>
      <w:iCs/>
      <w:sz w:val="15"/>
      <w:szCs w:val="15"/>
    </w:rPr>
  </w:style>
  <w:style w:type="paragraph" w:customStyle="1" w:styleId="tablecopy">
    <w:name w:val="table copy"/>
    <w:rsid w:val="00E950AA"/>
    <w:pPr>
      <w:jc w:val="both"/>
    </w:pPr>
    <w:rPr>
      <w:noProof/>
      <w:sz w:val="16"/>
      <w:szCs w:val="16"/>
      <w:lang w:eastAsia="en-US"/>
    </w:rPr>
  </w:style>
  <w:style w:type="paragraph" w:customStyle="1" w:styleId="tablefootnote">
    <w:name w:val="table footnote"/>
    <w:rsid w:val="00E950AA"/>
    <w:pPr>
      <w:spacing w:before="60" w:after="30"/>
      <w:jc w:val="right"/>
    </w:pPr>
    <w:rPr>
      <w:sz w:val="12"/>
      <w:szCs w:val="12"/>
      <w:lang w:eastAsia="en-US"/>
    </w:rPr>
  </w:style>
  <w:style w:type="paragraph" w:customStyle="1" w:styleId="tablehead">
    <w:name w:val="table head"/>
    <w:rsid w:val="00E950AA"/>
    <w:pPr>
      <w:numPr>
        <w:numId w:val="9"/>
      </w:numPr>
      <w:spacing w:before="240" w:after="120" w:line="216" w:lineRule="auto"/>
      <w:jc w:val="center"/>
    </w:pPr>
    <w:rPr>
      <w:smallCaps/>
      <w:noProof/>
      <w:sz w:val="16"/>
      <w:szCs w:val="16"/>
      <w:lang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a0"/>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a4">
    <w:name w:val="header"/>
    <w:basedOn w:val="a"/>
    <w:rsid w:val="00DB2891"/>
    <w:pPr>
      <w:tabs>
        <w:tab w:val="center" w:pos="4252"/>
        <w:tab w:val="right" w:pos="8504"/>
      </w:tabs>
      <w:snapToGrid w:val="0"/>
    </w:pPr>
  </w:style>
  <w:style w:type="paragraph" w:styleId="a5">
    <w:name w:val="footer"/>
    <w:basedOn w:val="a"/>
    <w:rsid w:val="00DB2891"/>
    <w:pPr>
      <w:tabs>
        <w:tab w:val="center" w:pos="4252"/>
        <w:tab w:val="right" w:pos="8504"/>
      </w:tabs>
      <w:snapToGrid w:val="0"/>
    </w:pPr>
  </w:style>
  <w:style w:type="paragraph" w:styleId="a6">
    <w:name w:val="Title"/>
    <w:basedOn w:val="a"/>
    <w:qFormat/>
    <w:rsid w:val="003D4D6B"/>
    <w:pPr>
      <w:autoSpaceDE w:val="0"/>
      <w:autoSpaceDN w:val="0"/>
    </w:pPr>
    <w:rPr>
      <w:rFonts w:ascii="바탕체" w:eastAsia="바탕체"/>
      <w:b/>
      <w:bCs/>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AA"/>
    <w:pPr>
      <w:jc w:val="center"/>
    </w:pPr>
    <w:rPr>
      <w:lang w:eastAsia="en-US"/>
    </w:rPr>
  </w:style>
  <w:style w:type="paragraph" w:styleId="1">
    <w:name w:val="heading 1"/>
    <w:basedOn w:val="a"/>
    <w:next w:val="a"/>
    <w:qFormat/>
    <w:rsid w:val="00E950AA"/>
    <w:pPr>
      <w:keepNext/>
      <w:keepLines/>
      <w:numPr>
        <w:numId w:val="4"/>
      </w:numPr>
      <w:tabs>
        <w:tab w:val="left" w:pos="216"/>
      </w:tabs>
      <w:spacing w:before="160" w:after="80"/>
      <w:outlineLvl w:val="0"/>
    </w:pPr>
    <w:rPr>
      <w:smallCaps/>
      <w:noProof/>
    </w:rPr>
  </w:style>
  <w:style w:type="paragraph" w:styleId="2">
    <w:name w:val="heading 2"/>
    <w:basedOn w:val="a"/>
    <w:next w:val="a"/>
    <w:qFormat/>
    <w:rsid w:val="00E950AA"/>
    <w:pPr>
      <w:keepNext/>
      <w:keepLines/>
      <w:numPr>
        <w:ilvl w:val="1"/>
        <w:numId w:val="5"/>
      </w:numPr>
      <w:spacing w:before="120" w:after="60"/>
      <w:jc w:val="left"/>
      <w:outlineLvl w:val="1"/>
    </w:pPr>
    <w:rPr>
      <w:i/>
      <w:iCs/>
      <w:noProof/>
    </w:rPr>
  </w:style>
  <w:style w:type="paragraph" w:styleId="3">
    <w:name w:val="heading 3"/>
    <w:basedOn w:val="a"/>
    <w:next w:val="a"/>
    <w:qFormat/>
    <w:rsid w:val="00E950AA"/>
    <w:pPr>
      <w:numPr>
        <w:ilvl w:val="2"/>
        <w:numId w:val="6"/>
      </w:numPr>
      <w:spacing w:line="240" w:lineRule="exact"/>
      <w:jc w:val="both"/>
      <w:outlineLvl w:val="2"/>
    </w:pPr>
    <w:rPr>
      <w:i/>
      <w:iCs/>
      <w:noProof/>
    </w:rPr>
  </w:style>
  <w:style w:type="paragraph" w:styleId="4">
    <w:name w:val="heading 4"/>
    <w:basedOn w:val="a"/>
    <w:next w:val="a"/>
    <w:qFormat/>
    <w:rsid w:val="00E950AA"/>
    <w:pPr>
      <w:numPr>
        <w:ilvl w:val="3"/>
        <w:numId w:val="7"/>
      </w:numPr>
      <w:spacing w:before="40" w:after="40"/>
      <w:jc w:val="both"/>
      <w:outlineLvl w:val="3"/>
    </w:pPr>
    <w:rPr>
      <w:i/>
      <w:iCs/>
      <w:noProof/>
    </w:rPr>
  </w:style>
  <w:style w:type="paragraph" w:styleId="5">
    <w:name w:val="heading 5"/>
    <w:basedOn w:val="a"/>
    <w:next w:val="a"/>
    <w:qFormat/>
    <w:rsid w:val="00E950AA"/>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E950AA"/>
    <w:pPr>
      <w:spacing w:after="200"/>
      <w:jc w:val="both"/>
    </w:pPr>
    <w:rPr>
      <w:b/>
      <w:bCs/>
      <w:sz w:val="18"/>
      <w:szCs w:val="18"/>
      <w:lang w:eastAsia="en-US"/>
    </w:rPr>
  </w:style>
  <w:style w:type="paragraph" w:customStyle="1" w:styleId="Affiliation">
    <w:name w:val="Affiliation"/>
    <w:rsid w:val="00E950AA"/>
    <w:pPr>
      <w:jc w:val="center"/>
    </w:pPr>
    <w:rPr>
      <w:lang w:eastAsia="en-US"/>
    </w:rPr>
  </w:style>
  <w:style w:type="paragraph" w:customStyle="1" w:styleId="Author">
    <w:name w:val="Author"/>
    <w:rsid w:val="00E950AA"/>
    <w:pPr>
      <w:spacing w:before="360" w:after="40"/>
      <w:jc w:val="center"/>
    </w:pPr>
    <w:rPr>
      <w:noProof/>
      <w:sz w:val="22"/>
      <w:szCs w:val="22"/>
      <w:lang w:eastAsia="en-US"/>
    </w:rPr>
  </w:style>
  <w:style w:type="paragraph" w:styleId="a3">
    <w:name w:val="Body Text"/>
    <w:basedOn w:val="a"/>
    <w:rsid w:val="00E950AA"/>
    <w:pPr>
      <w:spacing w:after="120" w:line="228" w:lineRule="auto"/>
      <w:ind w:firstLine="288"/>
      <w:jc w:val="both"/>
    </w:pPr>
    <w:rPr>
      <w:spacing w:val="-1"/>
    </w:rPr>
  </w:style>
  <w:style w:type="paragraph" w:customStyle="1" w:styleId="bulletlist">
    <w:name w:val="bullet list"/>
    <w:basedOn w:val="a3"/>
    <w:rsid w:val="00E950AA"/>
    <w:pPr>
      <w:numPr>
        <w:numId w:val="1"/>
      </w:numPr>
    </w:pPr>
  </w:style>
  <w:style w:type="paragraph" w:customStyle="1" w:styleId="equation">
    <w:name w:val="equation"/>
    <w:basedOn w:val="a"/>
    <w:rsid w:val="00E950A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rPr>
  </w:style>
  <w:style w:type="paragraph" w:customStyle="1" w:styleId="footnote">
    <w:name w:val="footnote"/>
    <w:rsid w:val="00E950AA"/>
    <w:pPr>
      <w:framePr w:hSpace="187" w:vSpace="187" w:wrap="notBeside" w:vAnchor="text" w:hAnchor="page" w:x="6121" w:y="577"/>
      <w:numPr>
        <w:numId w:val="3"/>
      </w:numPr>
      <w:spacing w:after="40"/>
    </w:pPr>
    <w:rPr>
      <w:sz w:val="16"/>
      <w:szCs w:val="16"/>
      <w:lang w:eastAsia="en-US"/>
    </w:rPr>
  </w:style>
  <w:style w:type="paragraph" w:customStyle="1" w:styleId="keywords">
    <w:name w:val="key words"/>
    <w:rsid w:val="00E950AA"/>
    <w:pPr>
      <w:spacing w:after="120"/>
      <w:ind w:firstLine="288"/>
      <w:jc w:val="both"/>
    </w:pPr>
    <w:rPr>
      <w:b/>
      <w:bCs/>
      <w:i/>
      <w:iCs/>
      <w:noProof/>
      <w:sz w:val="18"/>
      <w:szCs w:val="18"/>
      <w:lang w:eastAsia="en-US"/>
    </w:rPr>
  </w:style>
  <w:style w:type="paragraph" w:customStyle="1" w:styleId="papersubtitle">
    <w:name w:val="paper subtitle"/>
    <w:rsid w:val="00E950AA"/>
    <w:pPr>
      <w:spacing w:after="120"/>
      <w:jc w:val="center"/>
    </w:pPr>
    <w:rPr>
      <w:rFonts w:eastAsia="MS Mincho"/>
      <w:noProof/>
      <w:sz w:val="28"/>
      <w:szCs w:val="28"/>
      <w:lang w:eastAsia="en-US"/>
    </w:rPr>
  </w:style>
  <w:style w:type="paragraph" w:customStyle="1" w:styleId="papertitle">
    <w:name w:val="paper title"/>
    <w:rsid w:val="00E950AA"/>
    <w:pPr>
      <w:spacing w:after="120"/>
      <w:jc w:val="center"/>
    </w:pPr>
    <w:rPr>
      <w:rFonts w:eastAsia="MS Mincho"/>
      <w:noProof/>
      <w:sz w:val="48"/>
      <w:szCs w:val="48"/>
      <w:lang w:eastAsia="en-US"/>
    </w:rPr>
  </w:style>
  <w:style w:type="paragraph" w:customStyle="1" w:styleId="references">
    <w:name w:val="references"/>
    <w:rsid w:val="00E950AA"/>
    <w:pPr>
      <w:numPr>
        <w:numId w:val="8"/>
      </w:numPr>
      <w:spacing w:after="50" w:line="180" w:lineRule="exact"/>
      <w:jc w:val="both"/>
    </w:pPr>
    <w:rPr>
      <w:rFonts w:eastAsia="MS Mincho"/>
      <w:noProof/>
      <w:sz w:val="16"/>
      <w:szCs w:val="16"/>
      <w:lang w:eastAsia="en-US"/>
    </w:rPr>
  </w:style>
  <w:style w:type="paragraph" w:customStyle="1" w:styleId="sponsors">
    <w:name w:val="sponsors"/>
    <w:rsid w:val="00E950AA"/>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E950AA"/>
    <w:rPr>
      <w:b/>
      <w:bCs/>
      <w:sz w:val="16"/>
      <w:szCs w:val="16"/>
    </w:rPr>
  </w:style>
  <w:style w:type="paragraph" w:customStyle="1" w:styleId="tablecolsubhead">
    <w:name w:val="table col subhead"/>
    <w:basedOn w:val="tablecolhead"/>
    <w:rsid w:val="00E950AA"/>
    <w:rPr>
      <w:i/>
      <w:iCs/>
      <w:sz w:val="15"/>
      <w:szCs w:val="15"/>
    </w:rPr>
  </w:style>
  <w:style w:type="paragraph" w:customStyle="1" w:styleId="tablecopy">
    <w:name w:val="table copy"/>
    <w:rsid w:val="00E950AA"/>
    <w:pPr>
      <w:jc w:val="both"/>
    </w:pPr>
    <w:rPr>
      <w:noProof/>
      <w:sz w:val="16"/>
      <w:szCs w:val="16"/>
      <w:lang w:eastAsia="en-US"/>
    </w:rPr>
  </w:style>
  <w:style w:type="paragraph" w:customStyle="1" w:styleId="tablefootnote">
    <w:name w:val="table footnote"/>
    <w:rsid w:val="00E950AA"/>
    <w:pPr>
      <w:spacing w:before="60" w:after="30"/>
      <w:jc w:val="right"/>
    </w:pPr>
    <w:rPr>
      <w:sz w:val="12"/>
      <w:szCs w:val="12"/>
      <w:lang w:eastAsia="en-US"/>
    </w:rPr>
  </w:style>
  <w:style w:type="paragraph" w:customStyle="1" w:styleId="tablehead">
    <w:name w:val="table head"/>
    <w:rsid w:val="00E950AA"/>
    <w:pPr>
      <w:numPr>
        <w:numId w:val="9"/>
      </w:numPr>
      <w:spacing w:before="240" w:after="120" w:line="216" w:lineRule="auto"/>
      <w:jc w:val="center"/>
    </w:pPr>
    <w:rPr>
      <w:smallCaps/>
      <w:noProof/>
      <w:sz w:val="16"/>
      <w:szCs w:val="16"/>
      <w:lang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a0"/>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a4">
    <w:name w:val="header"/>
    <w:basedOn w:val="a"/>
    <w:rsid w:val="00DB2891"/>
    <w:pPr>
      <w:tabs>
        <w:tab w:val="center" w:pos="4252"/>
        <w:tab w:val="right" w:pos="8504"/>
      </w:tabs>
      <w:snapToGrid w:val="0"/>
    </w:pPr>
  </w:style>
  <w:style w:type="paragraph" w:styleId="a5">
    <w:name w:val="footer"/>
    <w:basedOn w:val="a"/>
    <w:rsid w:val="00DB2891"/>
    <w:pPr>
      <w:tabs>
        <w:tab w:val="center" w:pos="4252"/>
        <w:tab w:val="right" w:pos="8504"/>
      </w:tabs>
      <w:snapToGrid w:val="0"/>
    </w:pPr>
  </w:style>
  <w:style w:type="paragraph" w:styleId="a6">
    <w:name w:val="Title"/>
    <w:basedOn w:val="a"/>
    <w:qFormat/>
    <w:rsid w:val="003D4D6B"/>
    <w:pPr>
      <w:autoSpaceDE w:val="0"/>
      <w:autoSpaceDN w:val="0"/>
    </w:pPr>
    <w:rPr>
      <w:rFonts w:ascii="바탕체" w:eastAsia="바탕체"/>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2114</Words>
  <Characters>12056</Characters>
  <Application>Microsoft Office Word</Application>
  <DocSecurity>4</DocSecurity>
  <Lines>100</Lines>
  <Paragraphs>28</Paragraphs>
  <ScaleCrop>false</ScaleCrop>
  <HeadingPairs>
    <vt:vector size="2" baseType="variant">
      <vt:variant>
        <vt:lpstr>제목</vt:lpstr>
      </vt:variant>
      <vt:variant>
        <vt:i4>1</vt:i4>
      </vt:variant>
    </vt:vector>
  </HeadingPairs>
  <TitlesOfParts>
    <vt:vector size="1" baseType="lpstr">
      <vt:lpstr>Paper Title (use style: paper title)</vt:lpstr>
    </vt:vector>
  </TitlesOfParts>
  <Company>IEEE</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Jeong Seong-Ho</cp:lastModifiedBy>
  <cp:revision>2</cp:revision>
  <dcterms:created xsi:type="dcterms:W3CDTF">2013-07-02T03:47:00Z</dcterms:created>
  <dcterms:modified xsi:type="dcterms:W3CDTF">2013-07-02T03:47:00Z</dcterms:modified>
</cp:coreProperties>
</file>